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关于撤销中共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XX律师事务所支部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的请示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中共北京市东城区律师行业委员会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</w:rPr>
        <w:t>中国共产党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章程</w:t>
      </w:r>
      <w:r>
        <w:rPr>
          <w:rFonts w:ascii="仿宋_GB2312" w:eastAsia="仿宋_GB2312"/>
          <w:sz w:val="32"/>
          <w:szCs w:val="32"/>
        </w:rPr>
        <w:t>》规定，</w:t>
      </w:r>
      <w:r>
        <w:rPr>
          <w:rFonts w:hint="eastAsia" w:ascii="仿宋_GB2312" w:eastAsia="仿宋_GB2312"/>
          <w:sz w:val="32"/>
          <w:szCs w:val="32"/>
        </w:rPr>
        <w:t>本所现仅有党员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党员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人数已不</w:t>
      </w:r>
      <w:r>
        <w:rPr>
          <w:rFonts w:ascii="仿宋_GB2312" w:eastAsia="仿宋_GB2312"/>
          <w:sz w:val="32"/>
          <w:szCs w:val="32"/>
        </w:rPr>
        <w:t>符合单独组建党支部的条件。</w:t>
      </w:r>
      <w:r>
        <w:rPr>
          <w:rFonts w:hint="eastAsia" w:ascii="仿宋_GB2312" w:eastAsia="仿宋_GB2312"/>
          <w:sz w:val="32"/>
          <w:szCs w:val="32"/>
        </w:rPr>
        <w:t>特此向党委申请撤销中共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律师</w:t>
      </w:r>
      <w:r>
        <w:rPr>
          <w:rFonts w:ascii="仿宋_GB2312" w:eastAsia="仿宋_GB2312"/>
          <w:sz w:val="32"/>
          <w:szCs w:val="32"/>
        </w:rPr>
        <w:t>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务所支部。并准予XX同志辞去党支部书记。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请予以批准。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敬礼！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中共XX律师</w:t>
      </w:r>
      <w:r>
        <w:rPr>
          <w:rFonts w:hint="eastAsia" w:ascii="仿宋_GB2312" w:eastAsia="仿宋_GB2312"/>
          <w:sz w:val="32"/>
          <w:szCs w:val="32"/>
        </w:rPr>
        <w:t>事务所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（所章代）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二〇二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 xml:space="preserve">日        </w:t>
      </w:r>
      <w:r>
        <w:rPr>
          <w:rFonts w:hint="eastAsia" w:ascii="仿宋_GB2312" w:hAnsi="宋体" w:eastAsia="仿宋_GB2312" w:cs="仿宋_GB2312"/>
          <w:bCs/>
          <w:color w:val="000000"/>
          <w:kern w:val="0"/>
          <w:sz w:val="32"/>
          <w:szCs w:val="32"/>
          <w:shd w:val="clear" w:color="auto" w:fill="FFFFFF"/>
          <w:lang w:bidi="ar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wMDM3MzdiODdmZGE0YTI0OGIwODg5NTZlMzhhNDQifQ=="/>
  </w:docVars>
  <w:rsids>
    <w:rsidRoot w:val="2A972C5D"/>
    <w:rsid w:val="002E1FDC"/>
    <w:rsid w:val="00332C20"/>
    <w:rsid w:val="0034230F"/>
    <w:rsid w:val="003D4C93"/>
    <w:rsid w:val="004344EE"/>
    <w:rsid w:val="004A01D5"/>
    <w:rsid w:val="006A4F06"/>
    <w:rsid w:val="006B52ED"/>
    <w:rsid w:val="008B3870"/>
    <w:rsid w:val="009B1E65"/>
    <w:rsid w:val="00AD4D98"/>
    <w:rsid w:val="00BA7072"/>
    <w:rsid w:val="00CD78EA"/>
    <w:rsid w:val="00E1464F"/>
    <w:rsid w:val="00E73C4D"/>
    <w:rsid w:val="00F479CA"/>
    <w:rsid w:val="08AE4446"/>
    <w:rsid w:val="233B6FC3"/>
    <w:rsid w:val="2A067A03"/>
    <w:rsid w:val="2A972C5D"/>
    <w:rsid w:val="2B1359BD"/>
    <w:rsid w:val="3BC305CC"/>
    <w:rsid w:val="45480E71"/>
    <w:rsid w:val="4F655CE5"/>
    <w:rsid w:val="60581838"/>
    <w:rsid w:val="67A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EY Business address"/>
    <w:basedOn w:val="1"/>
    <w:autoRedefine/>
    <w:qFormat/>
    <w:uiPriority w:val="0"/>
    <w:pPr>
      <w:widowControl/>
      <w:suppressAutoHyphens/>
      <w:spacing w:line="170" w:lineRule="exact"/>
      <w:jc w:val="left"/>
    </w:pPr>
    <w:rPr>
      <w:rFonts w:ascii="Arial" w:hAnsi="Arial" w:eastAsia="Times New Roman" w:cs="Times New Roman"/>
      <w:color w:val="808080"/>
      <w:kern w:val="12"/>
      <w:sz w:val="15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173</Characters>
  <Lines>1</Lines>
  <Paragraphs>1</Paragraphs>
  <TotalTime>1</TotalTime>
  <ScaleCrop>false</ScaleCrop>
  <LinksUpToDate>false</LinksUpToDate>
  <CharactersWithSpaces>202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2021-02-23T06:22:00Z</dcterms:created>
  <dc:creator>Linda TANG</dc:creator>
  <cp:lastModifiedBy>王辉</cp:lastModifiedBy>
  <dcterms:modified xsi:type="dcterms:W3CDTF">2024-04-01T06:48:09Z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C3F4293905154253807B384536F57108</vt:lpwstr>
  </property>
</Properties>
</file>